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751" w:type="dxa"/>
        <w:tblLook w:val="04A0" w:firstRow="1" w:lastRow="0" w:firstColumn="1" w:lastColumn="0" w:noHBand="0" w:noVBand="1"/>
      </w:tblPr>
      <w:tblGrid>
        <w:gridCol w:w="675"/>
        <w:gridCol w:w="4302"/>
        <w:gridCol w:w="4774"/>
      </w:tblGrid>
      <w:tr w:rsidR="00005419" w:rsidRPr="00A57709" w14:paraId="2F287698" w14:textId="77777777" w:rsidTr="00164DC8">
        <w:trPr>
          <w:trHeight w:val="983"/>
        </w:trPr>
        <w:tc>
          <w:tcPr>
            <w:tcW w:w="9751" w:type="dxa"/>
            <w:gridSpan w:val="3"/>
            <w:vAlign w:val="center"/>
          </w:tcPr>
          <w:p w14:paraId="025F02B8" w14:textId="77777777" w:rsidR="00005419" w:rsidRPr="002D140A" w:rsidRDefault="00005419" w:rsidP="00164DC8">
            <w:pPr>
              <w:ind w:right="-164"/>
              <w:jc w:val="center"/>
              <w:rPr>
                <w:rFonts w:ascii="Times New Roman" w:hAnsi="Times New Roman" w:cs="Times New Roman"/>
                <w:b/>
                <w:sz w:val="28"/>
                <w:lang w:val="ru-RU"/>
              </w:rPr>
            </w:pPr>
            <w:r w:rsidRPr="002D140A">
              <w:rPr>
                <w:rFonts w:ascii="Times New Roman" w:hAnsi="Times New Roman" w:cs="Times New Roman"/>
                <w:b/>
                <w:sz w:val="28"/>
                <w:lang w:val="ru-RU"/>
              </w:rPr>
              <w:t>ФОРМА</w:t>
            </w:r>
          </w:p>
          <w:p w14:paraId="053DCE85" w14:textId="1442B48D" w:rsidR="00005419" w:rsidRPr="002D140A" w:rsidRDefault="00005419" w:rsidP="00164DC8">
            <w:pPr>
              <w:ind w:right="-164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  <w:r w:rsidRPr="002D140A">
              <w:rPr>
                <w:rFonts w:ascii="Times New Roman" w:hAnsi="Times New Roman" w:cs="Times New Roman"/>
                <w:sz w:val="28"/>
                <w:lang w:val="ru-RU"/>
              </w:rPr>
              <w:t>для размещения проекта НПА на Портале «Открытые НПА»</w:t>
            </w:r>
          </w:p>
        </w:tc>
      </w:tr>
      <w:tr w:rsidR="00660438" w:rsidRPr="00A57709" w14:paraId="455B0E5A" w14:textId="77777777" w:rsidTr="00164DC8">
        <w:tc>
          <w:tcPr>
            <w:tcW w:w="675" w:type="dxa"/>
            <w:vAlign w:val="center"/>
          </w:tcPr>
          <w:p w14:paraId="42007936" w14:textId="77777777" w:rsidR="00660438" w:rsidRPr="002D140A" w:rsidRDefault="00660438" w:rsidP="00164DC8">
            <w:pPr>
              <w:pStyle w:val="a4"/>
              <w:numPr>
                <w:ilvl w:val="0"/>
                <w:numId w:val="1"/>
              </w:numPr>
              <w:ind w:left="-341" w:right="-306" w:firstLine="483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4302" w:type="dxa"/>
          </w:tcPr>
          <w:p w14:paraId="264BA7DE" w14:textId="77777777" w:rsidR="002C0FEC" w:rsidRPr="002D140A" w:rsidRDefault="00660438" w:rsidP="00164D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14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Наименование проекта НПА </w:t>
            </w:r>
          </w:p>
          <w:p w14:paraId="2736D17A" w14:textId="5484BA6E" w:rsidR="00660438" w:rsidRPr="002D140A" w:rsidRDefault="00660438" w:rsidP="00164D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140A">
              <w:rPr>
                <w:rFonts w:ascii="Times New Roman" w:hAnsi="Times New Roman" w:cs="Times New Roman"/>
                <w:i/>
                <w:szCs w:val="24"/>
                <w:lang w:val="ru-RU"/>
              </w:rPr>
              <w:t>(с указанием вид</w:t>
            </w:r>
            <w:r w:rsidR="002C0FEC" w:rsidRPr="002D140A">
              <w:rPr>
                <w:rFonts w:ascii="Times New Roman" w:hAnsi="Times New Roman" w:cs="Times New Roman"/>
                <w:i/>
                <w:szCs w:val="24"/>
                <w:lang w:val="ru-RU"/>
              </w:rPr>
              <w:t>а</w:t>
            </w:r>
            <w:r w:rsidRPr="002D140A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 НПА)</w:t>
            </w:r>
          </w:p>
        </w:tc>
        <w:tc>
          <w:tcPr>
            <w:tcW w:w="4774" w:type="dxa"/>
          </w:tcPr>
          <w:p w14:paraId="7D0F0C62" w14:textId="1AA46B1C" w:rsidR="00660438" w:rsidRPr="002D140A" w:rsidRDefault="00A57709" w:rsidP="00164D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0D4085" w:rsidRPr="002D14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роект приказа </w:t>
            </w:r>
            <w:r w:rsidR="005738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Министра промышленности и строительства Республики Казахстан </w:t>
            </w:r>
            <w:r w:rsidR="000D4085" w:rsidRPr="002D14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«О внесении изменений в приказ </w:t>
            </w:r>
            <w:r w:rsidR="007041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исполняющего обязанности</w:t>
            </w:r>
            <w:r w:rsidR="000D4085" w:rsidRPr="002D14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Министра по инвестициям и развитию Республики Казахстан от 23 января 2015 года № 45 «Об утверждении квалификационных требований для осуществления деятельности в сфере промышленности и перечня документов, подтверждающих соответствие им»</w:t>
            </w:r>
          </w:p>
        </w:tc>
      </w:tr>
      <w:tr w:rsidR="00660438" w:rsidRPr="00A57709" w14:paraId="76D1BEB3" w14:textId="77777777" w:rsidTr="00164DC8">
        <w:tc>
          <w:tcPr>
            <w:tcW w:w="675" w:type="dxa"/>
            <w:vAlign w:val="center"/>
          </w:tcPr>
          <w:p w14:paraId="51426B2F" w14:textId="77777777" w:rsidR="00660438" w:rsidRPr="002D140A" w:rsidRDefault="00660438" w:rsidP="00164DC8">
            <w:pPr>
              <w:pStyle w:val="a4"/>
              <w:numPr>
                <w:ilvl w:val="0"/>
                <w:numId w:val="1"/>
              </w:numPr>
              <w:ind w:right="-164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4302" w:type="dxa"/>
          </w:tcPr>
          <w:p w14:paraId="7C16D7C4" w14:textId="70585E5D" w:rsidR="00660438" w:rsidRPr="002D140A" w:rsidRDefault="00660438" w:rsidP="00164D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14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Государственный орган</w:t>
            </w:r>
            <w:r w:rsidR="00005419" w:rsidRPr="002D14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D14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разработчик</w:t>
            </w:r>
          </w:p>
        </w:tc>
        <w:tc>
          <w:tcPr>
            <w:tcW w:w="4774" w:type="dxa"/>
          </w:tcPr>
          <w:p w14:paraId="13607769" w14:textId="4BF39925" w:rsidR="00660438" w:rsidRPr="002D140A" w:rsidRDefault="000D4085" w:rsidP="00164DC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14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Министерство промышленности и строительства Республики Казахстан</w:t>
            </w:r>
          </w:p>
        </w:tc>
      </w:tr>
      <w:tr w:rsidR="00660438" w:rsidRPr="00A57709" w14:paraId="5574DE2D" w14:textId="77777777" w:rsidTr="00164DC8">
        <w:tc>
          <w:tcPr>
            <w:tcW w:w="675" w:type="dxa"/>
            <w:vAlign w:val="center"/>
          </w:tcPr>
          <w:p w14:paraId="678DC4C6" w14:textId="77777777" w:rsidR="00660438" w:rsidRPr="002D140A" w:rsidRDefault="00660438" w:rsidP="00164DC8">
            <w:pPr>
              <w:pStyle w:val="a4"/>
              <w:numPr>
                <w:ilvl w:val="0"/>
                <w:numId w:val="1"/>
              </w:numPr>
              <w:ind w:right="-164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4302" w:type="dxa"/>
          </w:tcPr>
          <w:p w14:paraId="44C2C190" w14:textId="6DF756CF" w:rsidR="00660438" w:rsidRPr="002D140A" w:rsidRDefault="00660438" w:rsidP="00164D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14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Основания для разработки проекта НПА </w:t>
            </w:r>
            <w:r w:rsidRPr="002D140A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(со </w:t>
            </w:r>
            <w:r w:rsidR="0024114C" w:rsidRPr="002D140A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ссылкой на соответствующий </w:t>
            </w:r>
            <w:r w:rsidR="002C0FEC" w:rsidRPr="002D140A">
              <w:rPr>
                <w:rFonts w:ascii="Times New Roman" w:hAnsi="Times New Roman" w:cs="Times New Roman"/>
                <w:i/>
                <w:szCs w:val="24"/>
                <w:lang w:val="ru-RU"/>
              </w:rPr>
              <w:t>НПА</w:t>
            </w:r>
            <w:r w:rsidR="0024114C" w:rsidRPr="002D140A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 </w:t>
            </w:r>
            <w:r w:rsidR="00F04A08" w:rsidRPr="002D140A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или </w:t>
            </w:r>
            <w:r w:rsidR="0024114C" w:rsidRPr="002D140A">
              <w:rPr>
                <w:rFonts w:ascii="Times New Roman" w:hAnsi="Times New Roman" w:cs="Times New Roman"/>
                <w:i/>
                <w:szCs w:val="24"/>
                <w:lang w:val="ru-RU"/>
              </w:rPr>
              <w:t>поручени</w:t>
            </w:r>
            <w:r w:rsidR="00F04A08" w:rsidRPr="002D140A">
              <w:rPr>
                <w:rFonts w:ascii="Times New Roman" w:hAnsi="Times New Roman" w:cs="Times New Roman"/>
                <w:i/>
                <w:szCs w:val="24"/>
                <w:lang w:val="ru-RU"/>
              </w:rPr>
              <w:t>е</w:t>
            </w:r>
            <w:r w:rsidR="0024114C" w:rsidRPr="002D140A">
              <w:rPr>
                <w:rFonts w:ascii="Times New Roman" w:hAnsi="Times New Roman" w:cs="Times New Roman"/>
                <w:i/>
                <w:szCs w:val="24"/>
                <w:lang w:val="ru-RU"/>
              </w:rPr>
              <w:t xml:space="preserve"> (при наличии)</w:t>
            </w:r>
            <w:r w:rsidRPr="002D140A">
              <w:rPr>
                <w:rFonts w:ascii="Times New Roman" w:hAnsi="Times New Roman" w:cs="Times New Roman"/>
                <w:i/>
                <w:szCs w:val="24"/>
                <w:lang w:val="ru-RU"/>
              </w:rPr>
              <w:t>)</w:t>
            </w:r>
          </w:p>
        </w:tc>
        <w:tc>
          <w:tcPr>
            <w:tcW w:w="4774" w:type="dxa"/>
          </w:tcPr>
          <w:p w14:paraId="7E887EC9" w14:textId="51CB49ED" w:rsidR="00660438" w:rsidRPr="002D140A" w:rsidRDefault="00557670" w:rsidP="00164D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 Президента Республики Казахстан от 9 сентября 2020 года № 408 «Об образовании Министерства по чрезвычайным ситуациям Республики Казахстан»</w:t>
            </w:r>
          </w:p>
        </w:tc>
      </w:tr>
      <w:tr w:rsidR="00660438" w:rsidRPr="00A57709" w14:paraId="1CDA9CC1" w14:textId="77777777" w:rsidTr="00164DC8">
        <w:tc>
          <w:tcPr>
            <w:tcW w:w="675" w:type="dxa"/>
            <w:vAlign w:val="center"/>
          </w:tcPr>
          <w:p w14:paraId="7F7C599B" w14:textId="77777777" w:rsidR="00660438" w:rsidRPr="002D140A" w:rsidRDefault="00660438" w:rsidP="00164DC8">
            <w:pPr>
              <w:pStyle w:val="a4"/>
              <w:numPr>
                <w:ilvl w:val="0"/>
                <w:numId w:val="1"/>
              </w:numPr>
              <w:ind w:right="-164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4302" w:type="dxa"/>
          </w:tcPr>
          <w:p w14:paraId="608699C6" w14:textId="7DEE9AF0" w:rsidR="00660438" w:rsidRPr="002D140A" w:rsidRDefault="004D23AD" w:rsidP="00164D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14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Краткое </w:t>
            </w:r>
            <w:r w:rsidR="00EC5EF7" w:rsidRPr="002D14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проекта НПА</w:t>
            </w:r>
            <w:r w:rsidR="00A87118" w:rsidRPr="002D14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описание основных положений</w:t>
            </w:r>
          </w:p>
        </w:tc>
        <w:tc>
          <w:tcPr>
            <w:tcW w:w="4774" w:type="dxa"/>
          </w:tcPr>
          <w:p w14:paraId="26C6348C" w14:textId="11E5EA26" w:rsidR="00660438" w:rsidRPr="00A57709" w:rsidRDefault="00A57709" w:rsidP="00164D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77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приказа подготовлен в целях внесения необходимых требований в области промышленной безопасности, которые позволят территориальным подразделениям Комитета промышленной безопасности рассматривать запросы Комитета промышленности по выдаче лицензий на осуществление деятельности по эксплуатации горных и химических производств в рамках компетенций.</w:t>
            </w:r>
          </w:p>
        </w:tc>
      </w:tr>
      <w:tr w:rsidR="00005419" w:rsidRPr="00A57709" w14:paraId="4F43466A" w14:textId="77777777" w:rsidTr="00164DC8">
        <w:tc>
          <w:tcPr>
            <w:tcW w:w="675" w:type="dxa"/>
            <w:vAlign w:val="center"/>
          </w:tcPr>
          <w:p w14:paraId="19B7A236" w14:textId="77777777" w:rsidR="00005419" w:rsidRPr="002D140A" w:rsidRDefault="00005419" w:rsidP="00164DC8">
            <w:pPr>
              <w:pStyle w:val="a4"/>
              <w:numPr>
                <w:ilvl w:val="0"/>
                <w:numId w:val="1"/>
              </w:numPr>
              <w:ind w:right="-164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4302" w:type="dxa"/>
          </w:tcPr>
          <w:p w14:paraId="34D6B461" w14:textId="11D2958E" w:rsidR="00005419" w:rsidRPr="002D140A" w:rsidRDefault="00005419" w:rsidP="00164D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14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Конкретные цели и сроки ожидаемых результатов</w:t>
            </w:r>
          </w:p>
        </w:tc>
        <w:tc>
          <w:tcPr>
            <w:tcW w:w="4774" w:type="dxa"/>
          </w:tcPr>
          <w:p w14:paraId="2BD2C102" w14:textId="2C77B64B" w:rsidR="00005419" w:rsidRPr="002D140A" w:rsidRDefault="002D140A" w:rsidP="00164D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14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Приведение в соответствие с требованиями в области промышленной безопасности </w:t>
            </w:r>
          </w:p>
        </w:tc>
      </w:tr>
      <w:tr w:rsidR="00660438" w:rsidRPr="00A57709" w14:paraId="3EBB5133" w14:textId="77777777" w:rsidTr="00164DC8">
        <w:tc>
          <w:tcPr>
            <w:tcW w:w="675" w:type="dxa"/>
            <w:vAlign w:val="center"/>
          </w:tcPr>
          <w:p w14:paraId="09BC4CF1" w14:textId="77777777" w:rsidR="00660438" w:rsidRPr="002D140A" w:rsidRDefault="00660438" w:rsidP="00164DC8">
            <w:pPr>
              <w:pStyle w:val="a4"/>
              <w:numPr>
                <w:ilvl w:val="0"/>
                <w:numId w:val="1"/>
              </w:numPr>
              <w:ind w:right="-164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4302" w:type="dxa"/>
          </w:tcPr>
          <w:p w14:paraId="17E06F34" w14:textId="3082FAF5" w:rsidR="00660438" w:rsidRPr="002D140A" w:rsidRDefault="00005419" w:rsidP="00164D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14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4774" w:type="dxa"/>
          </w:tcPr>
          <w:p w14:paraId="1816D378" w14:textId="483D76BB" w:rsidR="00BA5C77" w:rsidRPr="002D140A" w:rsidRDefault="00A57709" w:rsidP="00164D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Отсутствуют</w:t>
            </w:r>
          </w:p>
        </w:tc>
      </w:tr>
    </w:tbl>
    <w:p w14:paraId="47D88753" w14:textId="77777777" w:rsidR="00FF30D2" w:rsidRPr="002D140A" w:rsidRDefault="00FF30D2" w:rsidP="00557670">
      <w:pPr>
        <w:rPr>
          <w:rFonts w:ascii="Times New Roman" w:hAnsi="Times New Roman" w:cs="Times New Roman"/>
          <w:sz w:val="28"/>
          <w:lang w:val="ru-RU"/>
        </w:rPr>
      </w:pPr>
    </w:p>
    <w:sectPr w:rsidR="00FF30D2" w:rsidRPr="002D140A" w:rsidSect="00557670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559A6"/>
    <w:multiLevelType w:val="hybridMultilevel"/>
    <w:tmpl w:val="1ABAAE18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B3312"/>
    <w:rsid w:val="00005419"/>
    <w:rsid w:val="000B2D4F"/>
    <w:rsid w:val="000D4085"/>
    <w:rsid w:val="00157B09"/>
    <w:rsid w:val="00164DC8"/>
    <w:rsid w:val="001E53C0"/>
    <w:rsid w:val="0024114C"/>
    <w:rsid w:val="00273A07"/>
    <w:rsid w:val="002C0FEC"/>
    <w:rsid w:val="002D140A"/>
    <w:rsid w:val="00373DC5"/>
    <w:rsid w:val="004D23AD"/>
    <w:rsid w:val="004F7E90"/>
    <w:rsid w:val="00557670"/>
    <w:rsid w:val="00573877"/>
    <w:rsid w:val="00660438"/>
    <w:rsid w:val="00704115"/>
    <w:rsid w:val="00755015"/>
    <w:rsid w:val="00803C08"/>
    <w:rsid w:val="00A57709"/>
    <w:rsid w:val="00A87118"/>
    <w:rsid w:val="00BA5C77"/>
    <w:rsid w:val="00CB3312"/>
    <w:rsid w:val="00CE4A81"/>
    <w:rsid w:val="00DE5ACD"/>
    <w:rsid w:val="00EC5EF7"/>
    <w:rsid w:val="00F04A08"/>
    <w:rsid w:val="00FF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0057"/>
  <w15:chartTrackingRefBased/>
  <w15:docId w15:val="{274834DF-638A-43DA-BD14-1C164177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0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Шарипбай Диас Бакытулы</dc:creator>
  <cp:keywords/>
  <dc:description/>
  <cp:lastModifiedBy>Жанерке Кадимова</cp:lastModifiedBy>
  <cp:revision>8</cp:revision>
  <cp:lastPrinted>2025-04-22T13:12:00Z</cp:lastPrinted>
  <dcterms:created xsi:type="dcterms:W3CDTF">2025-03-27T05:10:00Z</dcterms:created>
  <dcterms:modified xsi:type="dcterms:W3CDTF">2025-04-22T13:13:00Z</dcterms:modified>
</cp:coreProperties>
</file>